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33F" w:rsidRDefault="002E133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"/>
        <w:tblW w:w="1514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61"/>
        <w:gridCol w:w="2159"/>
        <w:gridCol w:w="2168"/>
        <w:gridCol w:w="2166"/>
        <w:gridCol w:w="2171"/>
        <w:gridCol w:w="2153"/>
        <w:gridCol w:w="2168"/>
      </w:tblGrid>
      <w:tr w:rsidR="002E133F">
        <w:trPr>
          <w:trHeight w:val="332"/>
        </w:trPr>
        <w:tc>
          <w:tcPr>
            <w:tcW w:w="21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000000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  <w:t>SCIENCE</w:t>
            </w:r>
          </w:p>
        </w:tc>
        <w:tc>
          <w:tcPr>
            <w:tcW w:w="21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E36C09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Autumn 1</w:t>
            </w:r>
          </w:p>
        </w:tc>
        <w:tc>
          <w:tcPr>
            <w:tcW w:w="2168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36C09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Autumn 2</w:t>
            </w:r>
          </w:p>
        </w:tc>
        <w:tc>
          <w:tcPr>
            <w:tcW w:w="21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00B050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Spring 1</w:t>
            </w:r>
          </w:p>
        </w:tc>
        <w:tc>
          <w:tcPr>
            <w:tcW w:w="217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00B050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Spring 2</w:t>
            </w:r>
          </w:p>
        </w:tc>
        <w:tc>
          <w:tcPr>
            <w:tcW w:w="21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FFFF00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Summer 1</w:t>
            </w:r>
          </w:p>
        </w:tc>
        <w:tc>
          <w:tcPr>
            <w:tcW w:w="2168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Summer 2</w:t>
            </w:r>
          </w:p>
        </w:tc>
      </w:tr>
      <w:tr w:rsidR="002E133F">
        <w:trPr>
          <w:trHeight w:val="1096"/>
        </w:trPr>
        <w:tc>
          <w:tcPr>
            <w:tcW w:w="21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Nursery</w:t>
            </w:r>
          </w:p>
        </w:tc>
        <w:tc>
          <w:tcPr>
            <w:tcW w:w="21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FBD5B5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Life Cycles of humans  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(How have I changed?)</w:t>
            </w:r>
          </w:p>
          <w:p w:rsidR="002E133F" w:rsidRDefault="002E133F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68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BD5B5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Light &amp; Dark 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(Why do we switch off lights?) </w:t>
            </w:r>
          </w:p>
          <w:p w:rsidR="002E133F" w:rsidRDefault="002E133F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D7E3BC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Sound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Exploring our school environment (What can we see/hear/feel?) </w:t>
            </w:r>
          </w:p>
        </w:tc>
        <w:tc>
          <w:tcPr>
            <w:tcW w:w="217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7E3BC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Healthy Living (including oral hygiene) </w:t>
            </w:r>
          </w:p>
        </w:tc>
        <w:tc>
          <w:tcPr>
            <w:tcW w:w="21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FFFF99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Planting seeds &amp; life cycle of hen/caterpillar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Push &amp; Pull (linked to enormous turnip)</w:t>
            </w:r>
          </w:p>
        </w:tc>
        <w:tc>
          <w:tcPr>
            <w:tcW w:w="2168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99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Electricity &amp; materials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(using remote control cars, baking gingerbread) </w:t>
            </w:r>
          </w:p>
        </w:tc>
      </w:tr>
      <w:tr w:rsidR="002E133F">
        <w:trPr>
          <w:trHeight w:val="1096"/>
        </w:trPr>
        <w:tc>
          <w:tcPr>
            <w:tcW w:w="21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Reception </w:t>
            </w:r>
          </w:p>
        </w:tc>
        <w:tc>
          <w:tcPr>
            <w:tcW w:w="21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FBD5B5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Humans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Sounds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Animals</w:t>
            </w:r>
          </w:p>
        </w:tc>
        <w:tc>
          <w:tcPr>
            <w:tcW w:w="2168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BD5B5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Living things and their habitats 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Seasonal changes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(ongoing)</w:t>
            </w:r>
          </w:p>
        </w:tc>
        <w:tc>
          <w:tcPr>
            <w:tcW w:w="21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D7E3BC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Materials</w:t>
            </w:r>
          </w:p>
          <w:p w:rsidR="002E133F" w:rsidRDefault="002E133F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7E3BC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Humans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Materials</w:t>
            </w:r>
          </w:p>
        </w:tc>
        <w:tc>
          <w:tcPr>
            <w:tcW w:w="21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FFFF99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Living things and their habitats 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Forces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Light</w:t>
            </w:r>
          </w:p>
        </w:tc>
        <w:tc>
          <w:tcPr>
            <w:tcW w:w="2168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99"/>
            <w:vAlign w:val="center"/>
          </w:tcPr>
          <w:p w:rsidR="002E133F" w:rsidRDefault="002E133F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Animals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Earth and space</w:t>
            </w:r>
          </w:p>
          <w:p w:rsidR="002E133F" w:rsidRDefault="002E133F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2E133F">
        <w:trPr>
          <w:trHeight w:val="1096"/>
        </w:trPr>
        <w:tc>
          <w:tcPr>
            <w:tcW w:w="21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bookmarkStart w:id="1" w:name="_heading=h.gjdgxs" w:colFirst="0" w:colLast="0"/>
            <w:bookmarkEnd w:id="1"/>
            <w:r>
              <w:rPr>
                <w:rFonts w:ascii="Arial" w:eastAsia="Arial" w:hAnsi="Arial" w:cs="Arial"/>
                <w:b/>
                <w:sz w:val="24"/>
                <w:szCs w:val="24"/>
              </w:rPr>
              <w:t>Year 1</w:t>
            </w:r>
          </w:p>
        </w:tc>
        <w:tc>
          <w:tcPr>
            <w:tcW w:w="21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FBD5B5"/>
            <w:vAlign w:val="center"/>
          </w:tcPr>
          <w:p w:rsidR="002E133F" w:rsidRDefault="002E133F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Animals Including humans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Seasonal Change 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(ongoing)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2168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BD5B5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Everyday materials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</w:p>
        </w:tc>
        <w:tc>
          <w:tcPr>
            <w:tcW w:w="21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D7E3BC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Animals Including humans 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Classification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</w:p>
          <w:p w:rsidR="002E133F" w:rsidRDefault="002E133F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7E3BC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Seasonal Change &amp; 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Science Week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</w:p>
        </w:tc>
        <w:tc>
          <w:tcPr>
            <w:tcW w:w="21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FFFF99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Plants 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</w:p>
        </w:tc>
        <w:tc>
          <w:tcPr>
            <w:tcW w:w="2168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99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Working Scientifically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Seasonal Change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</w:tr>
      <w:tr w:rsidR="002E133F">
        <w:trPr>
          <w:trHeight w:val="1096"/>
        </w:trPr>
        <w:tc>
          <w:tcPr>
            <w:tcW w:w="21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Year 2</w:t>
            </w:r>
          </w:p>
        </w:tc>
        <w:tc>
          <w:tcPr>
            <w:tcW w:w="21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FBD5B5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Use of Materials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</w:p>
          <w:p w:rsidR="002E133F" w:rsidRDefault="002E133F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68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BD5B5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Animals including humans 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Growth 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</w:p>
        </w:tc>
        <w:tc>
          <w:tcPr>
            <w:tcW w:w="21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D7E3BC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Living things and their habitats 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Habitats &amp; Food Chains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</w:p>
        </w:tc>
        <w:tc>
          <w:tcPr>
            <w:tcW w:w="217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7E3BC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Animals including humans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Lifecycles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Science Week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</w:p>
        </w:tc>
        <w:tc>
          <w:tcPr>
            <w:tcW w:w="21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FFFF99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Plants 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</w:p>
        </w:tc>
        <w:tc>
          <w:tcPr>
            <w:tcW w:w="2168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99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Working scientifically focus link to birds 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</w:p>
        </w:tc>
      </w:tr>
      <w:tr w:rsidR="002E133F">
        <w:trPr>
          <w:trHeight w:val="1096"/>
        </w:trPr>
        <w:tc>
          <w:tcPr>
            <w:tcW w:w="21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Year 3</w:t>
            </w:r>
          </w:p>
        </w:tc>
        <w:tc>
          <w:tcPr>
            <w:tcW w:w="21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FBD5B5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Plants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</w:p>
        </w:tc>
        <w:tc>
          <w:tcPr>
            <w:tcW w:w="2168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BD5B5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Plants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Science Week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</w:p>
        </w:tc>
        <w:tc>
          <w:tcPr>
            <w:tcW w:w="21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D7E3BC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Rocks &amp; Soils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</w:p>
        </w:tc>
        <w:tc>
          <w:tcPr>
            <w:tcW w:w="217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7E3BC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Magnets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21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FFFF99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Light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21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FFFF99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Animals – including humans 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Nutrition skeletons &amp; muscles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</w:p>
        </w:tc>
      </w:tr>
      <w:tr w:rsidR="002E133F">
        <w:trPr>
          <w:trHeight w:val="1096"/>
        </w:trPr>
        <w:tc>
          <w:tcPr>
            <w:tcW w:w="21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Year 4</w:t>
            </w:r>
          </w:p>
        </w:tc>
        <w:tc>
          <w:tcPr>
            <w:tcW w:w="21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FBD5B5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Animals, including humans 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Digestion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</w:p>
          <w:p w:rsidR="002E133F" w:rsidRDefault="002E133F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68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BD5B5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Living things and their habitats 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Classification 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</w:p>
        </w:tc>
        <w:tc>
          <w:tcPr>
            <w:tcW w:w="21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D7E3BC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States of Matter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</w:p>
        </w:tc>
        <w:tc>
          <w:tcPr>
            <w:tcW w:w="217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7E3BC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Electricity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21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FFFF99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Electricity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2168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99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Sound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</w:tr>
      <w:tr w:rsidR="002E133F">
        <w:trPr>
          <w:trHeight w:val="1096"/>
        </w:trPr>
        <w:tc>
          <w:tcPr>
            <w:tcW w:w="21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Year 5</w:t>
            </w:r>
          </w:p>
        </w:tc>
        <w:tc>
          <w:tcPr>
            <w:tcW w:w="21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FBD5B5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Forces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2168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BD5B5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Earth &amp; Space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21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D7E3BC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States of Matter - Evaporation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</w:p>
        </w:tc>
        <w:tc>
          <w:tcPr>
            <w:tcW w:w="217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7E3BC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Properties and changes of materials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</w:p>
          <w:p w:rsidR="002E133F" w:rsidRDefault="002E133F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FFFF99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Living things &amp; their habitats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Lifecycles &amp; Reproduction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</w:p>
        </w:tc>
        <w:tc>
          <w:tcPr>
            <w:tcW w:w="2168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99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Animals including humans 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Growth </w:t>
            </w:r>
          </w:p>
          <w:p w:rsidR="002E133F" w:rsidRDefault="002E133F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</w:p>
        </w:tc>
      </w:tr>
      <w:tr w:rsidR="002E133F">
        <w:trPr>
          <w:trHeight w:val="1096"/>
        </w:trPr>
        <w:tc>
          <w:tcPr>
            <w:tcW w:w="21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Year 6</w:t>
            </w:r>
          </w:p>
        </w:tc>
        <w:tc>
          <w:tcPr>
            <w:tcW w:w="21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FBD5B5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Evolution and inheritance 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(more about fossils, adaptation)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</w:p>
        </w:tc>
        <w:tc>
          <w:tcPr>
            <w:tcW w:w="2168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BD5B5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Light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21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D7E3BC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Electricity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217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7E3BC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Living Things and their habitats (classifying including microorganisms) 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</w:p>
        </w:tc>
        <w:tc>
          <w:tcPr>
            <w:tcW w:w="21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FFFF99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Animals, including humans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(circulatory system, functions of heart, blood vessels and blood, health, water transport in animals)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B </w:t>
            </w:r>
          </w:p>
        </w:tc>
        <w:tc>
          <w:tcPr>
            <w:tcW w:w="2168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99"/>
            <w:vAlign w:val="center"/>
          </w:tcPr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Looking after our environment. </w:t>
            </w:r>
          </w:p>
          <w:p w:rsidR="002E133F" w:rsidRDefault="00DC779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</w:p>
        </w:tc>
      </w:tr>
    </w:tbl>
    <w:p w:rsidR="002E133F" w:rsidRDefault="00DC779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Note that Working scientifically objectives are interwoven into topics to ensure that all areas are taught across the year</w:t>
      </w:r>
    </w:p>
    <w:p w:rsidR="002E133F" w:rsidRDefault="00DC779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Some topics such as ‘seasons’ are taught throughout the year in Year 1 &amp; Nursery to take advantage of weather opportunities and observe first hand </w:t>
      </w:r>
    </w:p>
    <w:p w:rsidR="002E133F" w:rsidRDefault="002E133F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2E133F" w:rsidRDefault="002E133F"/>
    <w:p w:rsidR="002E133F" w:rsidRDefault="002E133F">
      <w:pPr>
        <w:shd w:val="clear" w:color="auto" w:fill="FFFFFF"/>
        <w:spacing w:after="0" w:line="240" w:lineRule="auto"/>
        <w:rPr>
          <w:rFonts w:ascii="Arial" w:eastAsia="Arial" w:hAnsi="Arial" w:cs="Arial"/>
          <w:color w:val="222222"/>
          <w:sz w:val="24"/>
          <w:szCs w:val="24"/>
        </w:rPr>
      </w:pPr>
    </w:p>
    <w:p w:rsidR="002E133F" w:rsidRDefault="002E133F"/>
    <w:sectPr w:rsidR="002E133F">
      <w:pgSz w:w="16838" w:h="11906" w:orient="landscape"/>
      <w:pgMar w:top="794" w:right="873" w:bottom="851" w:left="873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charset w:val="00"/>
    <w:family w:val="auto"/>
    <w:pitch w:val="default"/>
  </w:font>
  <w:font w:name="Courier New">
    <w:panose1 w:val="020703090202050204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30102B"/>
    <w:multiLevelType w:val="multilevel"/>
    <w:tmpl w:val="09344CB8"/>
    <w:lvl w:ilvl="0"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33F"/>
    <w:rsid w:val="002E133F"/>
    <w:rsid w:val="00DC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75E19F8-279D-476C-AED4-35808160A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15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F3080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2g0DWwpc32srjgTOS17qwSh5McQ==">CgMxLjAyCGguZ2pkZ3hzOAByITFrWnAxRjc0bFRsWFdnRjJ3Uk42OFJISmRPVXg0SmNORA==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J.Brown</dc:creator>
  <cp:lastModifiedBy>Katie Marsh</cp:lastModifiedBy>
  <cp:revision>2</cp:revision>
  <dcterms:created xsi:type="dcterms:W3CDTF">2024-09-24T21:21:00Z</dcterms:created>
  <dcterms:modified xsi:type="dcterms:W3CDTF">2024-09-24T21:21:00Z</dcterms:modified>
</cp:coreProperties>
</file>