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15"/>
        <w:gridCol w:w="3923"/>
        <w:gridCol w:w="3924"/>
        <w:gridCol w:w="4039"/>
        <w:tblGridChange w:id="0">
          <w:tblGrid>
            <w:gridCol w:w="3815"/>
            <w:gridCol w:w="3923"/>
            <w:gridCol w:w="3924"/>
            <w:gridCol w:w="4039"/>
          </w:tblGrid>
        </w:tblGridChange>
      </w:tblGrid>
      <w:tr>
        <w:trPr>
          <w:cantSplit w:val="0"/>
          <w:trHeight w:val="368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de235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Personal Social and Emotional Development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rPr>
                <w:rFonts w:ascii="Arial" w:cs="Arial" w:eastAsia="Arial" w:hAnsi="Arial"/>
                <w:b w:val="1"/>
                <w:color w:val="de235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pageBreakBefore w:val="0"/>
              <w:spacing w:before="120" w:line="240" w:lineRule="auto"/>
              <w:rPr>
                <w:rFonts w:ascii="Arial" w:cs="Arial" w:eastAsia="Arial" w:hAnsi="Arial"/>
                <w:b w:val="1"/>
                <w:color w:val="de235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de235c"/>
                <w:rtl w:val="0"/>
              </w:rPr>
              <w:t xml:space="preserve">Identify and moderate their own feelings socially and emotionally.</w:t>
            </w:r>
          </w:p>
          <w:p w:rsidR="00000000" w:rsidDel="00000000" w:rsidP="00000000" w:rsidRDefault="00000000" w:rsidRPr="00000000" w14:paraId="00000005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sz w:val="22"/>
                <w:szCs w:val="22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07">
            <w:pPr>
              <w:pageBreakBefore w:val="0"/>
              <w:numPr>
                <w:ilvl w:val="0"/>
                <w:numId w:val="2"/>
              </w:numPr>
              <w:spacing w:before="12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Group building with construction </w:t>
            </w:r>
          </w:p>
          <w:p w:rsidR="00000000" w:rsidDel="00000000" w:rsidP="00000000" w:rsidRDefault="00000000" w:rsidRPr="00000000" w14:paraId="00000008">
            <w:pPr>
              <w:pageBreakBefore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Farm-shop / fruit shop role play</w:t>
            </w:r>
          </w:p>
          <w:p w:rsidR="00000000" w:rsidDel="00000000" w:rsidP="00000000" w:rsidRDefault="00000000" w:rsidRPr="00000000" w14:paraId="00000009">
            <w:pPr>
              <w:pageBreakBefore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Re-telling/ acting out story using masks and cards </w:t>
            </w:r>
          </w:p>
          <w:p w:rsidR="00000000" w:rsidDel="00000000" w:rsidP="00000000" w:rsidRDefault="00000000" w:rsidRPr="00000000" w14:paraId="0000000A">
            <w:pPr>
              <w:pageBreakBefore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Creating large story maps in groups </w:t>
            </w:r>
          </w:p>
          <w:p w:rsidR="00000000" w:rsidDel="00000000" w:rsidP="00000000" w:rsidRDefault="00000000" w:rsidRPr="00000000" w14:paraId="0000000B">
            <w:pPr>
              <w:pageBreakBefore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de235c"/>
                <w:rtl w:val="0"/>
              </w:rPr>
              <w:t xml:space="preserve">Circle time check-ins to talk about how we are feeling.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rPr>
                <w:rFonts w:ascii="Tuffy-TTF" w:cs="Tuffy-TTF" w:eastAsia="Tuffy-TTF" w:hAnsi="Tuffy-TTF"/>
                <w:b w:val="1"/>
                <w:color w:val="de235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47a0d9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Communication and Language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Use new vocabulary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through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 the day.</w:t>
            </w:r>
          </w:p>
          <w:p w:rsidR="00000000" w:rsidDel="00000000" w:rsidP="00000000" w:rsidRDefault="00000000" w:rsidRPr="00000000" w14:paraId="00000010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Connect one idea or action to another using a range of connectives</w:t>
            </w:r>
          </w:p>
          <w:p w:rsidR="00000000" w:rsidDel="00000000" w:rsidP="00000000" w:rsidRDefault="00000000" w:rsidRPr="00000000" w14:paraId="00000011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47a0d9"/>
                <w:rtl w:val="0"/>
              </w:rPr>
              <w:t xml:space="preserve">Engage in non-fiction books.</w:t>
            </w:r>
          </w:p>
          <w:p w:rsidR="00000000" w:rsidDel="00000000" w:rsidP="00000000" w:rsidRDefault="00000000" w:rsidRPr="00000000" w14:paraId="00000012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spacing w:after="40" w:before="120"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14">
            <w:pPr>
              <w:pageBreakBefore w:val="0"/>
              <w:numPr>
                <w:ilvl w:val="0"/>
                <w:numId w:val="1"/>
              </w:numPr>
              <w:spacing w:before="12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Role play farm shop</w:t>
            </w:r>
          </w:p>
          <w:p w:rsidR="00000000" w:rsidDel="00000000" w:rsidP="00000000" w:rsidRDefault="00000000" w:rsidRPr="00000000" w14:paraId="00000015">
            <w:pPr>
              <w:pageBreakBefore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Masks to act out story </w:t>
            </w:r>
          </w:p>
          <w:p w:rsidR="00000000" w:rsidDel="00000000" w:rsidP="00000000" w:rsidRDefault="00000000" w:rsidRPr="00000000" w14:paraId="00000016">
            <w:pPr>
              <w:pageBreakBefore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Ordering pictures of the story </w:t>
            </w:r>
          </w:p>
          <w:p w:rsidR="00000000" w:rsidDel="00000000" w:rsidP="00000000" w:rsidRDefault="00000000" w:rsidRPr="00000000" w14:paraId="00000017">
            <w:pPr>
              <w:pageBreakBefore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Creating story maps to retell story </w:t>
            </w:r>
          </w:p>
          <w:p w:rsidR="00000000" w:rsidDel="00000000" w:rsidP="00000000" w:rsidRDefault="00000000" w:rsidRPr="00000000" w14:paraId="00000018">
            <w:pPr>
              <w:pageBreakBefore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Learning new vocabulary linked to fruit and vegetables including adjectives.</w:t>
            </w:r>
          </w:p>
          <w:p w:rsidR="00000000" w:rsidDel="00000000" w:rsidP="00000000" w:rsidRDefault="00000000" w:rsidRPr="00000000" w14:paraId="00000019">
            <w:pPr>
              <w:pageBreakBefore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Learning new songs and rhymes linked to food.</w:t>
            </w:r>
          </w:p>
          <w:p w:rsidR="00000000" w:rsidDel="00000000" w:rsidP="00000000" w:rsidRDefault="00000000" w:rsidRPr="00000000" w14:paraId="0000001A">
            <w:pPr>
              <w:pageBreakBefore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47a0d9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47a0d9"/>
                <w:rtl w:val="0"/>
              </w:rPr>
              <w:t xml:space="preserve">Non-fiction books about food growing / food types</w:t>
            </w:r>
          </w:p>
          <w:p w:rsidR="00000000" w:rsidDel="00000000" w:rsidP="00000000" w:rsidRDefault="00000000" w:rsidRPr="00000000" w14:paraId="0000001B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ageBreakBefore w:val="0"/>
              <w:spacing w:line="240" w:lineRule="auto"/>
              <w:rPr>
                <w:rFonts w:ascii="Tuffy-TTF" w:cs="Tuffy-TTF" w:eastAsia="Tuffy-TTF" w:hAnsi="Tuffy-TTF"/>
                <w:b w:val="1"/>
                <w:color w:val="47a0d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4cb4c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Physical Development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sz w:val="26"/>
                <w:szCs w:val="26"/>
                <w:rtl w:val="0"/>
              </w:rPr>
              <w:t xml:space="preserve">Objectives: </w:t>
            </w:r>
          </w:p>
          <w:p w:rsidR="00000000" w:rsidDel="00000000" w:rsidP="00000000" w:rsidRDefault="00000000" w:rsidRPr="00000000" w14:paraId="00000025">
            <w:pPr>
              <w:pageBreakBefore w:val="0"/>
              <w:spacing w:before="120" w:line="240" w:lineRule="auto"/>
              <w:rPr>
                <w:rFonts w:ascii="Arial" w:cs="Arial" w:eastAsia="Arial" w:hAnsi="Arial"/>
                <w:b w:val="1"/>
                <w:color w:val="f4cb4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4cb4c"/>
                <w:rtl w:val="0"/>
              </w:rPr>
              <w:t xml:space="preserve">Progress towards a more fluent style of moving with developing control and grace.</w:t>
            </w:r>
          </w:p>
          <w:p w:rsidR="00000000" w:rsidDel="00000000" w:rsidP="00000000" w:rsidRDefault="00000000" w:rsidRPr="00000000" w14:paraId="00000026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f4cb4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4cb4c"/>
                <w:rtl w:val="0"/>
              </w:rPr>
              <w:t xml:space="preserve">Develop confidence, competence, precision and accuracy when engaging in activities that involve a ball. </w:t>
            </w:r>
          </w:p>
          <w:p w:rsidR="00000000" w:rsidDel="00000000" w:rsidP="00000000" w:rsidRDefault="00000000" w:rsidRPr="00000000" w14:paraId="00000027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f4cb4c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4cb4c"/>
                <w:rtl w:val="0"/>
              </w:rPr>
              <w:t xml:space="preserve">Know and talk about the different factors that support their overall health and wellbeing.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spacing w:after="40" w:before="120" w:line="240" w:lineRule="auto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29">
            <w:pPr>
              <w:pageBreakBefore w:val="0"/>
              <w:numPr>
                <w:ilvl w:val="0"/>
                <w:numId w:val="7"/>
              </w:numPr>
              <w:spacing w:after="0" w:afterAutospacing="0" w:before="12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Weekly PE (gymnastics)</w:t>
            </w:r>
          </w:p>
          <w:p w:rsidR="00000000" w:rsidDel="00000000" w:rsidP="00000000" w:rsidRDefault="00000000" w:rsidRPr="00000000" w14:paraId="0000002A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Access to the outdoor environment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Theme-related activities using tools such as removing seeds from fruit with tweezers and making fruit out of clay/dough</w:t>
            </w:r>
          </w:p>
          <w:p w:rsidR="00000000" w:rsidDel="00000000" w:rsidP="00000000" w:rsidRDefault="00000000" w:rsidRPr="00000000" w14:paraId="0000002C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Making fruit salad</w:t>
            </w:r>
          </w:p>
          <w:p w:rsidR="00000000" w:rsidDel="00000000" w:rsidP="00000000" w:rsidRDefault="00000000" w:rsidRPr="00000000" w14:paraId="0000002D">
            <w:pPr>
              <w:pageBreakBefore w:val="0"/>
              <w:numPr>
                <w:ilvl w:val="0"/>
                <w:numId w:val="7"/>
              </w:numPr>
              <w:spacing w:after="0" w:afterAutospacing="0" w:before="0" w:before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Sorting food into groups and learning how to take care of ourselves through healthy food choices</w:t>
            </w:r>
          </w:p>
          <w:p w:rsidR="00000000" w:rsidDel="00000000" w:rsidP="00000000" w:rsidRDefault="00000000" w:rsidRPr="00000000" w14:paraId="0000002E">
            <w:pPr>
              <w:pageBreakBefore w:val="0"/>
              <w:numPr>
                <w:ilvl w:val="0"/>
                <w:numId w:val="7"/>
              </w:numPr>
              <w:spacing w:after="40" w:before="0" w:before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f4cb4c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Planning a healthy packed lunch </w:t>
            </w:r>
          </w:p>
          <w:p w:rsidR="00000000" w:rsidDel="00000000" w:rsidP="00000000" w:rsidRDefault="00000000" w:rsidRPr="00000000" w14:paraId="0000002F">
            <w:pPr>
              <w:pageBreakBefore w:val="0"/>
              <w:spacing w:after="40" w:before="120" w:line="240" w:lineRule="auto"/>
              <w:ind w:left="0" w:firstLine="0"/>
              <w:rPr>
                <w:rFonts w:ascii="Tuffy-TTF" w:cs="Tuffy-TTF" w:eastAsia="Tuffy-TTF" w:hAnsi="Tuffy-TTF"/>
                <w:b w:val="1"/>
                <w:color w:val="f4cb4c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4cb4c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Literacy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rPr>
                <w:rFonts w:ascii="Arial" w:cs="Arial" w:eastAsia="Arial" w:hAnsi="Arial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95c23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95c238"/>
                <w:rtl w:val="0"/>
              </w:rPr>
              <w:t xml:space="preserve">Reread books to build up their confidence in word reading, their fluency and their understanding and enjoyment.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spacing w:after="40" w:before="120" w:line="240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4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Daily phonics lesson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4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Handwriting practice</w:t>
            </w:r>
          </w:p>
          <w:p w:rsidR="00000000" w:rsidDel="00000000" w:rsidP="00000000" w:rsidRDefault="00000000" w:rsidRPr="00000000" w14:paraId="00000036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Practice reading sessions</w:t>
            </w:r>
          </w:p>
          <w:p w:rsidR="00000000" w:rsidDel="00000000" w:rsidP="00000000" w:rsidRDefault="00000000" w:rsidRPr="00000000" w14:paraId="00000037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labels for and descriptions of fruit/vegetables</w:t>
            </w:r>
          </w:p>
          <w:p w:rsidR="00000000" w:rsidDel="00000000" w:rsidP="00000000" w:rsidRDefault="00000000" w:rsidRPr="00000000" w14:paraId="00000038">
            <w:pPr>
              <w:pageBreakBefore w:val="0"/>
              <w:numPr>
                <w:ilvl w:val="0"/>
                <w:numId w:val="4"/>
              </w:numPr>
              <w:spacing w:after="0" w:afterAutospacing="0" w:before="0" w:before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instructions for making fruit salad </w:t>
            </w:r>
          </w:p>
          <w:p w:rsidR="00000000" w:rsidDel="00000000" w:rsidP="00000000" w:rsidRDefault="00000000" w:rsidRPr="00000000" w14:paraId="00000039">
            <w:pPr>
              <w:pageBreakBefore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a recount of our visit to the green grocers</w:t>
            </w:r>
          </w:p>
          <w:p w:rsidR="00000000" w:rsidDel="00000000" w:rsidP="00000000" w:rsidRDefault="00000000" w:rsidRPr="00000000" w14:paraId="0000003A">
            <w:pPr>
              <w:pageBreakBefore w:val="0"/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Writing a thank you letter to the grocers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8"/>
              </w:numPr>
              <w:spacing w:after="40" w:before="0" w:beforeAutospacing="0" w:lineRule="auto"/>
              <w:ind w:left="720" w:hanging="36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95c238"/>
                <w:rtl w:val="0"/>
              </w:rPr>
              <w:t xml:space="preserve">Reading recipe books</w:t>
            </w:r>
          </w:p>
          <w:p w:rsidR="00000000" w:rsidDel="00000000" w:rsidP="00000000" w:rsidRDefault="00000000" w:rsidRPr="00000000" w14:paraId="0000003C">
            <w:pPr>
              <w:ind w:left="0" w:firstLine="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spacing w:after="40" w:line="240" w:lineRule="auto"/>
              <w:ind w:left="0" w:firstLine="0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spacing w:after="40" w:before="120" w:line="240" w:lineRule="auto"/>
              <w:rPr>
                <w:rFonts w:ascii="Tuffy-TTF" w:cs="Tuffy-TTF" w:eastAsia="Tuffy-TTF" w:hAnsi="Tuffy-TTF"/>
                <w:b w:val="1"/>
                <w:color w:val="95c23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95c238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95c238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1c1c1c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1c1c1c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Trips/Visits: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Chorlton grocers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color w:val="009640"/>
                <w:sz w:val="26"/>
                <w:szCs w:val="26"/>
                <w:rtl w:val="0"/>
              </w:rPr>
              <w:t xml:space="preserve">Interview Anthony the cook about where our lunches come from.</w:t>
            </w:r>
          </w:p>
          <w:p w:rsidR="00000000" w:rsidDel="00000000" w:rsidP="00000000" w:rsidRDefault="00000000" w:rsidRPr="00000000" w14:paraId="00000047">
            <w:pPr>
              <w:pageBreakBefore w:val="0"/>
              <w:spacing w:line="240" w:lineRule="auto"/>
              <w:jc w:val="left"/>
              <w:rPr>
                <w:rFonts w:ascii="Tuffy-TTF" w:cs="Tuffy-TTF" w:eastAsia="Tuffy-TTF" w:hAnsi="Tuffy-TTF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Topic/Theme:</w:t>
            </w:r>
          </w:p>
          <w:p w:rsidR="00000000" w:rsidDel="00000000" w:rsidP="00000000" w:rsidRDefault="00000000" w:rsidRPr="00000000" w14:paraId="0000004A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Tell me a story</w:t>
            </w:r>
          </w:p>
          <w:p w:rsidR="00000000" w:rsidDel="00000000" w:rsidP="00000000" w:rsidRDefault="00000000" w:rsidRPr="00000000" w14:paraId="0000004B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Modern life stories</w:t>
            </w:r>
          </w:p>
          <w:p w:rsidR="00000000" w:rsidDel="00000000" w:rsidP="00000000" w:rsidRDefault="00000000" w:rsidRPr="00000000" w14:paraId="0000004C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color w:val="1c1c1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Texts: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spacing w:line="240" w:lineRule="auto"/>
              <w:jc w:val="left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Oliver’s fruit salad</w:t>
            </w:r>
          </w:p>
          <w:p w:rsidR="00000000" w:rsidDel="00000000" w:rsidP="00000000" w:rsidRDefault="00000000" w:rsidRPr="00000000" w14:paraId="00000051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Where does my food come from? (NF)</w:t>
            </w:r>
          </w:p>
          <w:p w:rsidR="00000000" w:rsidDel="00000000" w:rsidP="00000000" w:rsidRDefault="00000000" w:rsidRPr="00000000" w14:paraId="00000052">
            <w:pPr>
              <w:pageBreakBefore w:val="0"/>
              <w:spacing w:line="240" w:lineRule="auto"/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before="120" w:line="276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Key Questions: 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Where does my food come from?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Can I grow bananas in Chorlton?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Is food the same everywhere?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1c1c1c"/>
                <w:sz w:val="24"/>
                <w:szCs w:val="24"/>
                <w:rtl w:val="0"/>
              </w:rPr>
              <w:t xml:space="preserve">Is all food good for me?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before="120" w:line="276" w:lineRule="auto"/>
              <w:jc w:val="left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B">
            <w:pPr>
              <w:pageBreakBefore w:val="0"/>
              <w:widowControl w:val="0"/>
              <w:spacing w:line="240" w:lineRule="auto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ageBreakBefore w:val="0"/>
              <w:spacing w:before="120" w:line="240" w:lineRule="auto"/>
              <w:jc w:val="center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Expressive Arts and Design</w:t>
            </w:r>
          </w:p>
          <w:p w:rsidR="00000000" w:rsidDel="00000000" w:rsidP="00000000" w:rsidRDefault="00000000" w:rsidRPr="00000000" w14:paraId="0000005D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sz w:val="26"/>
                <w:szCs w:val="26"/>
                <w:rtl w:val="0"/>
              </w:rPr>
              <w:t xml:space="preserve">Objectives:</w:t>
            </w:r>
          </w:p>
          <w:p w:rsidR="00000000" w:rsidDel="00000000" w:rsidP="00000000" w:rsidRDefault="00000000" w:rsidRPr="00000000" w14:paraId="0000005E">
            <w:pPr>
              <w:pageBreakBefore w:val="0"/>
              <w:spacing w:before="120" w:line="276" w:lineRule="auto"/>
              <w:rPr>
                <w:rFonts w:ascii="Arial" w:cs="Arial" w:eastAsia="Arial" w:hAnsi="Arial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Explore, use and refine a variety of artistic effects to express their ideas and feelings.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60">
            <w:pPr>
              <w:pageBreakBefore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Learning new songs and rhymes </w:t>
            </w:r>
          </w:p>
          <w:p w:rsidR="00000000" w:rsidDel="00000000" w:rsidP="00000000" w:rsidRDefault="00000000" w:rsidRPr="00000000" w14:paraId="00000061">
            <w:pPr>
              <w:pageBreakBefore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Role play-  farm shop / fruit and vegetable</w:t>
            </w:r>
          </w:p>
          <w:p w:rsidR="00000000" w:rsidDel="00000000" w:rsidP="00000000" w:rsidRDefault="00000000" w:rsidRPr="00000000" w14:paraId="00000062">
            <w:pPr>
              <w:pageBreakBefore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Opportunities for independent creative activities</w:t>
            </w:r>
          </w:p>
          <w:p w:rsidR="00000000" w:rsidDel="00000000" w:rsidP="00000000" w:rsidRDefault="00000000" w:rsidRPr="00000000" w14:paraId="00000063">
            <w:pPr>
              <w:pageBreakBefore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Drawing- Observational drawing of flower / plant / fruit</w:t>
            </w:r>
          </w:p>
          <w:p w:rsidR="00000000" w:rsidDel="00000000" w:rsidP="00000000" w:rsidRDefault="00000000" w:rsidRPr="00000000" w14:paraId="00000064">
            <w:pPr>
              <w:pageBreakBefore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Painting of fruit and veg, and also printing</w:t>
            </w:r>
          </w:p>
          <w:p w:rsidR="00000000" w:rsidDel="00000000" w:rsidP="00000000" w:rsidRDefault="00000000" w:rsidRPr="00000000" w14:paraId="00000065">
            <w:pPr>
              <w:pageBreakBefore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Handling, manipulating and enjoying materials, sensory experiences </w:t>
            </w:r>
          </w:p>
          <w:p w:rsidR="00000000" w:rsidDel="00000000" w:rsidP="00000000" w:rsidRDefault="00000000" w:rsidRPr="00000000" w14:paraId="00000066">
            <w:pPr>
              <w:pageBreakBefore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00ae97"/>
                <w:rtl w:val="0"/>
              </w:rPr>
              <w:t xml:space="preserve">Learning about Giuseppe Arcimboldo and creating own pictures with natural materials, fruit and vegetables</w:t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67">
            <w:pPr>
              <w:pageBreakBefore w:val="0"/>
              <w:widowControl w:val="0"/>
              <w:spacing w:line="240" w:lineRule="auto"/>
              <w:rPr>
                <w:rFonts w:ascii="Tuffy-TTF" w:cs="Tuffy-TTF" w:eastAsia="Tuffy-TTF" w:hAnsi="Tuffy-TTF"/>
                <w:color w:val="00964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ageBreakBefore w:val="0"/>
              <w:spacing w:before="120" w:line="240" w:lineRule="auto"/>
              <w:jc w:val="center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69">
            <w:pPr>
              <w:pageBreakBefore w:val="0"/>
              <w:spacing w:before="120" w:line="240" w:lineRule="auto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  <w:rtl w:val="0"/>
              </w:rPr>
              <w:t xml:space="preserve">Objectives: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Draw information from a simple map.</w:t>
            </w:r>
          </w:p>
          <w:p w:rsidR="00000000" w:rsidDel="00000000" w:rsidP="00000000" w:rsidRDefault="00000000" w:rsidRPr="00000000" w14:paraId="0000006B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Recognise that some environments are different from the one in which they live.</w:t>
            </w:r>
          </w:p>
          <w:p w:rsidR="00000000" w:rsidDel="00000000" w:rsidP="00000000" w:rsidRDefault="00000000" w:rsidRPr="00000000" w14:paraId="0000006C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5b2a8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5b2a86"/>
                <w:rtl w:val="0"/>
              </w:rPr>
              <w:t xml:space="preserve">Understand the effect of changing seasons on the natural world around them.</w:t>
            </w:r>
          </w:p>
          <w:p w:rsidR="00000000" w:rsidDel="00000000" w:rsidP="00000000" w:rsidRDefault="00000000" w:rsidRPr="00000000" w14:paraId="0000006D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Activities: </w:t>
            </w:r>
          </w:p>
          <w:p w:rsidR="00000000" w:rsidDel="00000000" w:rsidP="00000000" w:rsidRDefault="00000000" w:rsidRPr="00000000" w14:paraId="0000006E">
            <w:pPr>
              <w:pageBreakBefore w:val="0"/>
              <w:spacing w:line="240" w:lineRule="auto"/>
              <w:ind w:left="0" w:firstLine="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Learning about out about where food comes from</w:t>
            </w:r>
          </w:p>
          <w:p w:rsidR="00000000" w:rsidDel="00000000" w:rsidP="00000000" w:rsidRDefault="00000000" w:rsidRPr="00000000" w14:paraId="00000070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Finding these countries on a map/globe</w:t>
            </w:r>
          </w:p>
          <w:p w:rsidR="00000000" w:rsidDel="00000000" w:rsidP="00000000" w:rsidRDefault="00000000" w:rsidRPr="00000000" w14:paraId="00000071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Exploring why we cannot grow everything in this country</w:t>
            </w:r>
          </w:p>
          <w:p w:rsidR="00000000" w:rsidDel="00000000" w:rsidP="00000000" w:rsidRDefault="00000000" w:rsidRPr="00000000" w14:paraId="00000072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How are these countries/places different from where we live?</w:t>
            </w:r>
          </w:p>
          <w:p w:rsidR="00000000" w:rsidDel="00000000" w:rsidP="00000000" w:rsidRDefault="00000000" w:rsidRPr="00000000" w14:paraId="00000073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Drawing a map of our walk to the greengrocers</w:t>
            </w:r>
          </w:p>
          <w:p w:rsidR="00000000" w:rsidDel="00000000" w:rsidP="00000000" w:rsidRDefault="00000000" w:rsidRPr="00000000" w14:paraId="00000074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Spring walk</w:t>
            </w:r>
          </w:p>
          <w:p w:rsidR="00000000" w:rsidDel="00000000" w:rsidP="00000000" w:rsidRDefault="00000000" w:rsidRPr="00000000" w14:paraId="00000075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Spring investigation table</w:t>
            </w:r>
          </w:p>
          <w:p w:rsidR="00000000" w:rsidDel="00000000" w:rsidP="00000000" w:rsidRDefault="00000000" w:rsidRPr="00000000" w14:paraId="00000076">
            <w:pPr>
              <w:pageBreakBefore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Tuffy-TTF" w:cs="Tuffy-TTF" w:eastAsia="Tuffy-TTF" w:hAnsi="Tuffy-TTF"/>
                <w:b w:val="1"/>
                <w:color w:val="5b2a86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Computing - Talking technology</w:t>
            </w:r>
          </w:p>
          <w:p w:rsidR="00000000" w:rsidDel="00000000" w:rsidP="00000000" w:rsidRDefault="00000000" w:rsidRPr="00000000" w14:paraId="00000077">
            <w:pPr>
              <w:pageBreakBefore w:val="0"/>
              <w:spacing w:before="120" w:line="240" w:lineRule="auto"/>
              <w:ind w:left="720" w:firstLine="0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Subject Specific Vocabulary </w:t>
            </w:r>
          </w:p>
          <w:p w:rsidR="00000000" w:rsidDel="00000000" w:rsidP="00000000" w:rsidRDefault="00000000" w:rsidRPr="00000000" w14:paraId="00000079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cut, chop, mix, stir, melt, freeze, change, before, after, grow, develop</w:t>
            </w:r>
          </w:p>
          <w:p w:rsidR="00000000" w:rsidDel="00000000" w:rsidP="00000000" w:rsidRDefault="00000000" w:rsidRPr="00000000" w14:paraId="0000007A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warm, cold, dry, wet, conditions, weather, grow, seed, flower, stem, roots, fruit, vegetable </w:t>
            </w:r>
          </w:p>
          <w:p w:rsidR="00000000" w:rsidDel="00000000" w:rsidP="00000000" w:rsidRDefault="00000000" w:rsidRPr="00000000" w14:paraId="0000007B">
            <w:pPr>
              <w:pageBreakBefore w:val="0"/>
              <w:spacing w:before="120" w:line="276" w:lineRule="auto"/>
              <w:rPr>
                <w:rFonts w:ascii="Tuffy-TTF" w:cs="Tuffy-TTF" w:eastAsia="Tuffy-TTF" w:hAnsi="Tuffy-TTF"/>
                <w:b w:val="1"/>
                <w:color w:val="5b2a86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5b2a86"/>
                <w:rtl w:val="0"/>
              </w:rPr>
              <w:t xml:space="preserve">season, spring, summer, autumn, winter,  cold, warm, weather, rain, wind, snow, ice, hail, dark, light, moon, sun, freeze, thaw</w:t>
            </w:r>
          </w:p>
          <w:p w:rsidR="00000000" w:rsidDel="00000000" w:rsidP="00000000" w:rsidRDefault="00000000" w:rsidRPr="00000000" w14:paraId="0000007C">
            <w:pPr>
              <w:pageBreakBefore w:val="0"/>
              <w:spacing w:before="120" w:line="240" w:lineRule="auto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Mathematics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sz w:val="26"/>
                <w:szCs w:val="26"/>
                <w:rtl w:val="0"/>
              </w:rPr>
              <w:t xml:space="preserve">Objectives: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Compare weight.</w:t>
            </w:r>
          </w:p>
          <w:p w:rsidR="00000000" w:rsidDel="00000000" w:rsidP="00000000" w:rsidRDefault="00000000" w:rsidRPr="00000000" w14:paraId="00000080">
            <w:pPr>
              <w:pageBreakBefore w:val="0"/>
              <w:spacing w:after="40" w:before="120" w:line="240" w:lineRule="auto"/>
              <w:rPr>
                <w:rFonts w:ascii="Arial" w:cs="Arial" w:eastAsia="Arial" w:hAnsi="Arial"/>
                <w:b w:val="1"/>
                <w:color w:val="f07d1b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Select, rotate and manipulate shapes.</w:t>
            </w:r>
          </w:p>
          <w:p w:rsidR="00000000" w:rsidDel="00000000" w:rsidP="00000000" w:rsidRDefault="00000000" w:rsidRPr="00000000" w14:paraId="00000081">
            <w:pPr>
              <w:pageBreakBefore w:val="0"/>
              <w:spacing w:after="40" w:before="120" w:line="240" w:lineRule="auto"/>
              <w:rPr>
                <w:rFonts w:ascii="Tuffy-TTF" w:cs="Tuffy-TTF" w:eastAsia="Tuffy-TTF" w:hAnsi="Tuffy-TTF"/>
                <w:b w:val="1"/>
                <w:color w:val="f07d1b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Activities: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6"/>
              </w:numPr>
              <w:spacing w:after="0" w:afterAutospacing="0" w:before="12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Matching 3D shapes to real objects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6"/>
              </w:numPr>
              <w:spacing w:after="0" w:afterAutospacing="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Finding 2D shapes on 3D shapes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6"/>
              </w:numPr>
              <w:spacing w:after="40" w:before="0" w:beforeAutospacing="0" w:line="288.00000000000006" w:lineRule="auto"/>
              <w:ind w:left="720" w:hanging="360"/>
              <w:rPr>
                <w:rFonts w:ascii="Tuffy-TTF" w:cs="Tuffy-TTF" w:eastAsia="Tuffy-TTF" w:hAnsi="Tuffy-TTF"/>
                <w:b w:val="1"/>
                <w:color w:val="f07d1b"/>
                <w:u w:val="none"/>
              </w:rPr>
            </w:pPr>
            <w:r w:rsidDel="00000000" w:rsidR="00000000" w:rsidRPr="00000000">
              <w:rPr>
                <w:rFonts w:ascii="Tuffy-TTF" w:cs="Tuffy-TTF" w:eastAsia="Tuffy-TTF" w:hAnsi="Tuffy-TTF"/>
                <w:b w:val="1"/>
                <w:color w:val="f07d1b"/>
                <w:rtl w:val="0"/>
              </w:rPr>
              <w:t xml:space="preserve">Using the weighing scales to measure and compare weight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ageBreakBefore w:val="0"/>
              <w:spacing w:after="40" w:before="120" w:line="240" w:lineRule="auto"/>
              <w:rPr>
                <w:rFonts w:ascii="Tuffy-TTF" w:cs="Tuffy-TTF" w:eastAsia="Tuffy-TTF" w:hAnsi="Tuffy-TTF"/>
                <w:b w:val="1"/>
                <w:color w:val="f07d1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pageBreakBefore w:val="0"/>
              <w:spacing w:after="40" w:before="120" w:line="240" w:lineRule="auto"/>
              <w:rPr>
                <w:rFonts w:ascii="Tuffy-TTF" w:cs="Tuffy-TTF" w:eastAsia="Tuffy-TTF" w:hAnsi="Tuffy-TTF"/>
                <w:b w:val="1"/>
                <w:color w:val="f07d1b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07d1b"/>
                <w:rtl w:val="0"/>
              </w:rPr>
              <w:t xml:space="preserve">Opportunities for developing understanding of weight and money in role-play fruit shop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0" w:hRule="atLeast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b w:val="0"/>
                <w:i w:val="0"/>
                <w:smallCaps w:val="0"/>
                <w:strike w:val="0"/>
                <w:color w:val="f07d1b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8">
            <w:pPr>
              <w:pageBreakBefore w:val="0"/>
              <w:spacing w:after="0" w:before="0" w:line="240" w:lineRule="auto"/>
              <w:ind w:left="0" w:firstLine="0"/>
              <w:rPr>
                <w:rFonts w:ascii="Tuffy-TTF" w:cs="Tuffy-TTF" w:eastAsia="Tuffy-TTF" w:hAnsi="Tuffy-TTF"/>
                <w:b w:val="1"/>
                <w:color w:val="00ae9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uffy-TTF" w:cs="Tuffy-TTF" w:eastAsia="Tuffy-TTF" w:hAnsi="Tuffy-TTF"/>
                <w:b w:val="1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uffy-TTF" w:cs="Tuffy-TTF" w:eastAsia="Tuffy-TTF" w:hAnsi="Tuffy-TTF"/>
                <w:color w:val="5b2a86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426" w:top="567" w:left="567" w:right="56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uffy-TTF"/>
  <w:font w:name="Twink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76" w:lineRule="auto"/>
      <w:ind w:left="0" w:right="0" w:firstLine="0"/>
      <w:jc w:val="both"/>
      <w:rPr>
        <w:rFonts w:ascii="Twinkl" w:cs="Twinkl" w:eastAsia="Twinkl" w:hAnsi="Twinkl"/>
        <w:b w:val="0"/>
        <w:i w:val="0"/>
        <w:smallCaps w:val="0"/>
        <w:strike w:val="0"/>
        <w:color w:val="1c1c1c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36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1c1c1c"/>
      <w:sz w:val="26"/>
      <w:szCs w:val="26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be1c6d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jc w:val="both"/>
    </w:pPr>
    <w:rPr>
      <w:rFonts w:ascii="Twinkl" w:cs="Twinkl" w:eastAsia="Twinkl" w:hAnsi="Twinkl"/>
      <w:b w:val="0"/>
      <w:i w:val="0"/>
      <w:smallCaps w:val="0"/>
      <w:strike w:val="0"/>
      <w:color w:val="7e1248"/>
      <w:sz w:val="26"/>
      <w:szCs w:val="26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